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Mr. Gorham</w:t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  <w:t>Name: _____________________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Modern American History</w:t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</w:r>
      <w:r w:rsidR="00F24CEB">
        <w:rPr>
          <w:rFonts w:ascii="Times" w:hAnsi="Times" w:cs="Times"/>
          <w:sz w:val="32"/>
          <w:szCs w:val="32"/>
        </w:rPr>
        <w:tab/>
        <w:t>Block: ____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B23C1">
        <w:rPr>
          <w:rFonts w:ascii="Times" w:hAnsi="Times" w:cs="Times"/>
          <w:i/>
          <w:sz w:val="32"/>
          <w:szCs w:val="32"/>
        </w:rPr>
        <w:t>Second World War</w:t>
      </w:r>
      <w:r>
        <w:rPr>
          <w:rFonts w:ascii="Times" w:hAnsi="Times" w:cs="Times"/>
          <w:sz w:val="32"/>
          <w:szCs w:val="32"/>
        </w:rPr>
        <w:t>-Ardennes 1944-45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*</w:t>
      </w:r>
      <w:r w:rsidRPr="00AB23C1">
        <w:rPr>
          <w:rFonts w:ascii="Times" w:hAnsi="Times" w:cs="Times"/>
          <w:i/>
          <w:sz w:val="32"/>
          <w:szCs w:val="32"/>
        </w:rPr>
        <w:t>Band of Brothers</w:t>
      </w:r>
      <w:r>
        <w:rPr>
          <w:rFonts w:ascii="Times" w:hAnsi="Times" w:cs="Times"/>
          <w:sz w:val="32"/>
          <w:szCs w:val="32"/>
        </w:rPr>
        <w:t xml:space="preserve"> is an HBO Original mini-series that first aired in 2001. The story follows the training </w:t>
      </w:r>
      <w:r w:rsidR="00F24CEB">
        <w:rPr>
          <w:rFonts w:ascii="Times" w:hAnsi="Times" w:cs="Times"/>
          <w:sz w:val="32"/>
          <w:szCs w:val="32"/>
        </w:rPr>
        <w:t xml:space="preserve">in the U.S. </w:t>
      </w:r>
      <w:r>
        <w:rPr>
          <w:rFonts w:ascii="Times" w:hAnsi="Times" w:cs="Times"/>
          <w:sz w:val="32"/>
          <w:szCs w:val="32"/>
        </w:rPr>
        <w:t>and European combat experiences of E Company, 506</w:t>
      </w:r>
      <w:r w:rsidRPr="00AB23C1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 xml:space="preserve"> Parachute Inf. Regiment, 101</w:t>
      </w:r>
      <w:r w:rsidRPr="00AB23C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 xml:space="preserve"> Airborne Division. The soldiers of “Easy Company” had fough</w:t>
      </w:r>
      <w:r w:rsidR="00F24CEB">
        <w:rPr>
          <w:rFonts w:ascii="Times" w:hAnsi="Times" w:cs="Times"/>
          <w:sz w:val="32"/>
          <w:szCs w:val="32"/>
        </w:rPr>
        <w:t xml:space="preserve">t in D-Day in Normandy, France. </w:t>
      </w:r>
      <w:r>
        <w:rPr>
          <w:rFonts w:ascii="Times" w:hAnsi="Times" w:cs="Times"/>
          <w:sz w:val="32"/>
          <w:szCs w:val="32"/>
        </w:rPr>
        <w:t xml:space="preserve">This episode sees them </w:t>
      </w:r>
      <w:r w:rsidR="00F24CEB">
        <w:rPr>
          <w:rFonts w:ascii="Times" w:hAnsi="Times" w:cs="Times"/>
          <w:sz w:val="32"/>
          <w:szCs w:val="32"/>
        </w:rPr>
        <w:t xml:space="preserve">six months later, near Bastogne, Belgium, on the frontier </w:t>
      </w:r>
      <w:r>
        <w:rPr>
          <w:rFonts w:ascii="Times" w:hAnsi="Times" w:cs="Times"/>
          <w:sz w:val="32"/>
          <w:szCs w:val="32"/>
        </w:rPr>
        <w:t>with Germany. The town of Foy has been held by German troops with panzers and heavy artillery. The men of Easy Company are cold, hungry, and reaching their breaking point.</w:t>
      </w:r>
      <w:r w:rsidR="00F24CEB">
        <w:rPr>
          <w:rFonts w:ascii="Times" w:hAnsi="Times" w:cs="Times"/>
          <w:sz w:val="32"/>
          <w:szCs w:val="32"/>
        </w:rPr>
        <w:t xml:space="preserve"> Yet they must take the town from the German occupiers.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Ep 7 Band of Brothers: the Breaking Point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B23C1" w:rsidRPr="00A13723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A13723">
        <w:rPr>
          <w:rFonts w:ascii="Times" w:hAnsi="Times" w:cs="Times"/>
          <w:b/>
          <w:sz w:val="32"/>
          <w:szCs w:val="32"/>
        </w:rPr>
        <w:t>Character</w:t>
      </w:r>
      <w:r w:rsidR="00F24CEB" w:rsidRPr="00A13723">
        <w:rPr>
          <w:rFonts w:ascii="Times" w:hAnsi="Times" w:cs="Times"/>
          <w:b/>
          <w:sz w:val="32"/>
          <w:szCs w:val="32"/>
        </w:rPr>
        <w:t>s (these are real names</w:t>
      </w:r>
      <w:r w:rsidR="00A13723">
        <w:rPr>
          <w:rFonts w:ascii="Times" w:hAnsi="Times" w:cs="Times"/>
          <w:b/>
          <w:sz w:val="32"/>
          <w:szCs w:val="32"/>
        </w:rPr>
        <w:t xml:space="preserve"> of real ppl</w:t>
      </w:r>
      <w:r w:rsidR="00F24CEB" w:rsidRPr="00A13723">
        <w:rPr>
          <w:rFonts w:ascii="Times" w:hAnsi="Times" w:cs="Times"/>
          <w:b/>
          <w:sz w:val="32"/>
          <w:szCs w:val="32"/>
        </w:rPr>
        <w:t>)</w:t>
      </w:r>
      <w:r w:rsidRPr="00A13723">
        <w:rPr>
          <w:rFonts w:ascii="Times" w:hAnsi="Times" w:cs="Times"/>
          <w:b/>
          <w:sz w:val="32"/>
          <w:szCs w:val="32"/>
        </w:rPr>
        <w:t xml:space="preserve">: </w:t>
      </w:r>
    </w:p>
    <w:p w:rsidR="00AB23C1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Lt./Capt. Richard Winters—</w:t>
      </w:r>
      <w:r w:rsidR="00AB23C1">
        <w:rPr>
          <w:rFonts w:ascii="Times" w:hAnsi="Times" w:cs="Times"/>
          <w:sz w:val="32"/>
          <w:szCs w:val="32"/>
        </w:rPr>
        <w:t>exemplary WWII officer.</w:t>
      </w:r>
    </w:p>
    <w:p w:rsidR="00AB23C1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Lt. Ronald Spei</w:t>
      </w:r>
      <w:r w:rsidR="00AB23C1">
        <w:rPr>
          <w:rFonts w:ascii="Times" w:hAnsi="Times" w:cs="Times"/>
          <w:sz w:val="32"/>
          <w:szCs w:val="32"/>
        </w:rPr>
        <w:t>rs, cold-blooded killer of POWs?</w:t>
      </w:r>
    </w:p>
    <w:p w:rsidR="00AB23C1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Lt. Norman Dike—nicknamed “Foxhole Norman”--</w:t>
      </w:r>
      <w:r w:rsidR="00AB23C1">
        <w:rPr>
          <w:rFonts w:ascii="Times" w:hAnsi="Times" w:cs="Times"/>
          <w:sz w:val="32"/>
          <w:szCs w:val="32"/>
        </w:rPr>
        <w:t>unfit to lead</w:t>
      </w:r>
    </w:p>
    <w:p w:rsidR="00AB23C1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Sgt. Carwood Lipton–perfect </w:t>
      </w:r>
      <w:r w:rsidR="00AB23C1">
        <w:rPr>
          <w:rFonts w:ascii="Times" w:hAnsi="Times" w:cs="Times"/>
          <w:sz w:val="32"/>
          <w:szCs w:val="32"/>
        </w:rPr>
        <w:t>combat</w:t>
      </w:r>
      <w:r>
        <w:rPr>
          <w:rFonts w:ascii="Times" w:hAnsi="Times" w:cs="Times"/>
          <w:sz w:val="32"/>
          <w:szCs w:val="32"/>
        </w:rPr>
        <w:t xml:space="preserve"> Sgt.-elevated to Lt. at Foy</w:t>
      </w:r>
    </w:p>
    <w:p w:rsidR="00F24CEB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Sgt. Bill Guarnere—soldier with funny laugh; highly decorated </w:t>
      </w:r>
    </w:p>
    <w:p w:rsidR="00F24CEB" w:rsidRDefault="00F24CEB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Joe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 Toye—brave soldier; close friend of Guarnere; HIGHLY decorated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B23C1" w:rsidRPr="00A13723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A13723">
        <w:rPr>
          <w:rFonts w:ascii="Times" w:hAnsi="Times" w:cs="Times"/>
          <w:b/>
          <w:sz w:val="32"/>
          <w:szCs w:val="32"/>
        </w:rPr>
        <w:t xml:space="preserve">Vocabulary: </w:t>
      </w:r>
    </w:p>
    <w:p w:rsidR="00AB23C1" w:rsidRPr="00A13723" w:rsidRDefault="00AB23C1" w:rsidP="00AB23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2"/>
          <w:szCs w:val="32"/>
        </w:rPr>
      </w:pPr>
      <w:r w:rsidRPr="00AB23C1">
        <w:rPr>
          <w:rFonts w:ascii="Times" w:hAnsi="Times" w:cs="Times"/>
          <w:sz w:val="32"/>
          <w:szCs w:val="32"/>
        </w:rPr>
        <w:t>Treeburst</w:t>
      </w:r>
      <w:r w:rsidR="00A13723">
        <w:rPr>
          <w:rFonts w:ascii="Times" w:hAnsi="Times" w:cs="Times"/>
          <w:sz w:val="32"/>
          <w:szCs w:val="32"/>
        </w:rPr>
        <w:t>—</w:t>
      </w:r>
      <w:r w:rsidR="00A13723" w:rsidRPr="00A13723">
        <w:rPr>
          <w:rFonts w:ascii="Times" w:hAnsi="Times" w:cs="Times"/>
          <w:i/>
          <w:sz w:val="32"/>
          <w:szCs w:val="32"/>
        </w:rPr>
        <w:t>Germans would shell top of pine forest, to cause xtra shrapnel</w:t>
      </w:r>
    </w:p>
    <w:p w:rsidR="00AB23C1" w:rsidRPr="00AB23C1" w:rsidRDefault="00AB23C1" w:rsidP="00AB23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B23C1">
        <w:rPr>
          <w:rFonts w:ascii="Times" w:hAnsi="Times" w:cs="Times"/>
          <w:sz w:val="32"/>
          <w:szCs w:val="32"/>
        </w:rPr>
        <w:t>ETO—</w:t>
      </w:r>
      <w:r w:rsidRPr="00A13723">
        <w:rPr>
          <w:rFonts w:ascii="Times" w:hAnsi="Times" w:cs="Times"/>
          <w:i/>
          <w:sz w:val="32"/>
          <w:szCs w:val="32"/>
        </w:rPr>
        <w:t>European Theatre of Operations, i.e. battlefields of Europe</w:t>
      </w:r>
    </w:p>
    <w:p w:rsidR="00AB23C1" w:rsidRPr="00A13723" w:rsidRDefault="00F24CEB" w:rsidP="00AB23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88 – </w:t>
      </w:r>
      <w:r w:rsidRPr="00A13723">
        <w:rPr>
          <w:rFonts w:ascii="Times" w:hAnsi="Times" w:cs="Times"/>
          <w:i/>
          <w:sz w:val="32"/>
          <w:szCs w:val="32"/>
        </w:rPr>
        <w:t>German long-</w:t>
      </w:r>
      <w:r w:rsidR="00A13723" w:rsidRPr="00A13723">
        <w:rPr>
          <w:rFonts w:ascii="Times" w:hAnsi="Times" w:cs="Times"/>
          <w:i/>
          <w:sz w:val="32"/>
          <w:szCs w:val="32"/>
        </w:rPr>
        <w:t>barreled</w:t>
      </w:r>
      <w:r w:rsidRPr="00A13723">
        <w:rPr>
          <w:rFonts w:ascii="Times" w:hAnsi="Times" w:cs="Times"/>
          <w:i/>
          <w:sz w:val="32"/>
          <w:szCs w:val="32"/>
        </w:rPr>
        <w:t xml:space="preserve"> </w:t>
      </w:r>
      <w:r w:rsidR="00AB23C1" w:rsidRPr="00A13723">
        <w:rPr>
          <w:rFonts w:ascii="Times" w:hAnsi="Times" w:cs="Times"/>
          <w:i/>
          <w:sz w:val="32"/>
          <w:szCs w:val="32"/>
        </w:rPr>
        <w:t>cannon</w:t>
      </w:r>
      <w:r w:rsidRPr="00A13723">
        <w:rPr>
          <w:rFonts w:ascii="Times" w:hAnsi="Times" w:cs="Times"/>
          <w:i/>
          <w:sz w:val="32"/>
          <w:szCs w:val="32"/>
        </w:rPr>
        <w:t xml:space="preserve"> that fired shells of 88mm in </w:t>
      </w:r>
      <w:r w:rsidR="00A13723" w:rsidRPr="00A13723">
        <w:rPr>
          <w:rFonts w:ascii="Times" w:hAnsi="Times" w:cs="Times"/>
          <w:i/>
          <w:sz w:val="32"/>
          <w:szCs w:val="32"/>
        </w:rPr>
        <w:t>diameter</w:t>
      </w:r>
      <w:r w:rsidR="00AB23C1" w:rsidRPr="00A13723">
        <w:rPr>
          <w:rFonts w:ascii="Times" w:hAnsi="Times" w:cs="Times"/>
          <w:i/>
          <w:sz w:val="32"/>
          <w:szCs w:val="32"/>
        </w:rPr>
        <w:t xml:space="preserve"> pointed up for anti aircraft; pointed horizontal to shell tanks &amp; men. The most feared German gun of Western Front.</w:t>
      </w:r>
      <w:r w:rsidRPr="00A13723">
        <w:rPr>
          <w:rFonts w:ascii="Times" w:hAnsi="Times" w:cs="Times"/>
          <w:i/>
          <w:sz w:val="32"/>
          <w:szCs w:val="32"/>
        </w:rPr>
        <w:t xml:space="preserve"> Shrapnel from 88 shell was deadly.</w:t>
      </w:r>
    </w:p>
    <w:p w:rsidR="00AB23C1" w:rsidRPr="00A13723" w:rsidRDefault="00AB23C1" w:rsidP="00AB23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2"/>
          <w:szCs w:val="32"/>
        </w:rPr>
      </w:pPr>
      <w:r w:rsidRPr="00AB23C1">
        <w:rPr>
          <w:rFonts w:ascii="Times" w:hAnsi="Times" w:cs="Times"/>
          <w:sz w:val="32"/>
          <w:szCs w:val="32"/>
        </w:rPr>
        <w:t>Bastogne/Foy</w:t>
      </w:r>
      <w:r>
        <w:rPr>
          <w:rFonts w:ascii="Times" w:hAnsi="Times" w:cs="Times"/>
          <w:sz w:val="32"/>
          <w:szCs w:val="32"/>
        </w:rPr>
        <w:t>/Noville/Ramaths</w:t>
      </w:r>
      <w:r w:rsidR="00A13723">
        <w:rPr>
          <w:rFonts w:ascii="Times" w:hAnsi="Times" w:cs="Times"/>
          <w:sz w:val="32"/>
          <w:szCs w:val="32"/>
        </w:rPr>
        <w:t>—</w:t>
      </w:r>
      <w:r w:rsidR="00A13723" w:rsidRPr="00A13723">
        <w:rPr>
          <w:rFonts w:ascii="Times" w:hAnsi="Times" w:cs="Times"/>
          <w:i/>
          <w:sz w:val="32"/>
          <w:szCs w:val="32"/>
        </w:rPr>
        <w:t>locations where outnumbered Americans held up German counteroffensive. Hardest fighting of war on W. Front.</w:t>
      </w: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B23C1" w:rsidRDefault="00AB23C1" w:rsidP="00AB23C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A1A82" w:rsidRDefault="00BA1A82" w:rsidP="00AB23C1"/>
    <w:sectPr w:rsidR="00BA1A82" w:rsidSect="00F2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CE1"/>
    <w:multiLevelType w:val="hybridMultilevel"/>
    <w:tmpl w:val="7882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1"/>
    <w:rsid w:val="00A13723"/>
    <w:rsid w:val="00AB23C1"/>
    <w:rsid w:val="00BA1A82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Company>Westford Academy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2</cp:revision>
  <dcterms:created xsi:type="dcterms:W3CDTF">2017-04-26T15:46:00Z</dcterms:created>
  <dcterms:modified xsi:type="dcterms:W3CDTF">2017-04-26T15:46:00Z</dcterms:modified>
</cp:coreProperties>
</file>