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94D7" w14:textId="77777777" w:rsidR="00BA1A82" w:rsidRDefault="00747281">
      <w:r>
        <w:t>Mr. Gorham</w:t>
      </w:r>
      <w:r>
        <w:tab/>
      </w:r>
      <w:r>
        <w:tab/>
      </w:r>
      <w:r>
        <w:tab/>
      </w:r>
      <w:r>
        <w:tab/>
        <w:t xml:space="preserve">Name: </w:t>
      </w:r>
    </w:p>
    <w:p w14:paraId="6D20B785" w14:textId="77777777" w:rsidR="00747281" w:rsidRDefault="00747281">
      <w:r>
        <w:t>Modern American History</w:t>
      </w:r>
    </w:p>
    <w:p w14:paraId="1B2D6B18" w14:textId="77777777" w:rsidR="00747281" w:rsidRDefault="00747281">
      <w:r w:rsidRPr="00593615">
        <w:rPr>
          <w:i/>
        </w:rPr>
        <w:t>Cold War-1950s/McCarthyism</w:t>
      </w:r>
      <w:r>
        <w:tab/>
        <w:t xml:space="preserve">Block: </w:t>
      </w:r>
    </w:p>
    <w:p w14:paraId="38724246" w14:textId="77777777" w:rsidR="00747281" w:rsidRDefault="00747281"/>
    <w:p w14:paraId="12654702" w14:textId="77777777" w:rsidR="00747281" w:rsidRPr="00747281" w:rsidRDefault="00747281" w:rsidP="00747281">
      <w:pPr>
        <w:jc w:val="center"/>
        <w:rPr>
          <w:sz w:val="40"/>
          <w:szCs w:val="40"/>
        </w:rPr>
      </w:pPr>
      <w:r w:rsidRPr="00747281">
        <w:rPr>
          <w:sz w:val="40"/>
          <w:szCs w:val="40"/>
        </w:rPr>
        <w:t>McCarthy and McCarthyism</w:t>
      </w:r>
    </w:p>
    <w:p w14:paraId="5261C775" w14:textId="77777777" w:rsidR="00747281" w:rsidRDefault="00747281"/>
    <w:p w14:paraId="0C2DA208" w14:textId="77777777" w:rsidR="00747281" w:rsidRPr="00593615" w:rsidRDefault="00747281">
      <w:pPr>
        <w:rPr>
          <w:b/>
          <w:i/>
        </w:rPr>
      </w:pPr>
      <w:r w:rsidRPr="00593615">
        <w:rPr>
          <w:b/>
          <w:i/>
        </w:rPr>
        <w:t>Who is Joe McCarthy</w:t>
      </w:r>
      <w:r w:rsidR="00A21BEB" w:rsidRPr="00593615">
        <w:rPr>
          <w:b/>
          <w:i/>
        </w:rPr>
        <w:t xml:space="preserve"> (1908-1957)?</w:t>
      </w:r>
    </w:p>
    <w:p w14:paraId="4DADCE2B" w14:textId="77777777" w:rsidR="00747281" w:rsidRDefault="00747281"/>
    <w:p w14:paraId="1FCB297B" w14:textId="77777777" w:rsidR="00747281" w:rsidRDefault="00747281">
      <w:r>
        <w:t>Republican Senator from Wisconsin</w:t>
      </w:r>
      <w:r w:rsidR="00A21BEB">
        <w:t>, 1947-1957</w:t>
      </w:r>
      <w:r>
        <w:t xml:space="preserve">. War veteran, but undistinguished. A heavy drinker and a bully, McCarthy rose to national </w:t>
      </w:r>
      <w:r w:rsidR="00CF160F">
        <w:t>prominence</w:t>
      </w:r>
      <w:r>
        <w:t xml:space="preserve"> by alleging that other politicians were communists</w:t>
      </w:r>
      <w:r w:rsidR="00A21BEB">
        <w:t>. His reign</w:t>
      </w:r>
      <w:r>
        <w:t xml:space="preserve"> of terror lasted from 1950, when he gave his Wheeling, W.V. speech, to 1954, when he was shamed on national </w:t>
      </w:r>
      <w:r w:rsidR="00CF160F">
        <w:t>TV</w:t>
      </w:r>
      <w:r w:rsidR="00A21BEB">
        <w:t>.</w:t>
      </w:r>
      <w:r>
        <w:t xml:space="preserve"> by Joseph Welch, who asked the Senator, “at long last, have you left no sense of shame!”</w:t>
      </w:r>
    </w:p>
    <w:p w14:paraId="50030FB3" w14:textId="77777777" w:rsidR="00CF160F" w:rsidRDefault="00CF160F"/>
    <w:p w14:paraId="207E32D3" w14:textId="77777777" w:rsidR="00CF160F" w:rsidRDefault="00CF160F"/>
    <w:p w14:paraId="2470989A" w14:textId="77777777" w:rsidR="00CF160F" w:rsidRDefault="00CF160F">
      <w:r>
        <w:rPr>
          <w:noProof/>
        </w:rPr>
        <w:drawing>
          <wp:inline distT="0" distB="0" distL="0" distR="0" wp14:anchorId="0427561F" wp14:editId="741F8607">
            <wp:extent cx="1851712" cy="2218267"/>
            <wp:effectExtent l="0" t="0" r="2540" b="0"/>
            <wp:docPr id="1" name="Picture 1" descr="Macintosh HD:Users:cgorha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orham: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712" cy="2218267"/>
                    </a:xfrm>
                    <a:prstGeom prst="rect">
                      <a:avLst/>
                    </a:prstGeom>
                    <a:noFill/>
                    <a:ln>
                      <a:noFill/>
                    </a:ln>
                  </pic:spPr>
                </pic:pic>
              </a:graphicData>
            </a:graphic>
          </wp:inline>
        </w:drawing>
      </w:r>
    </w:p>
    <w:p w14:paraId="0E9B1E85" w14:textId="77777777" w:rsidR="00CF160F" w:rsidRDefault="00CF160F"/>
    <w:p w14:paraId="6FEE8E3C" w14:textId="77777777" w:rsidR="00CF160F" w:rsidRDefault="00CF160F"/>
    <w:p w14:paraId="2DD37D4C" w14:textId="77777777" w:rsidR="00747281" w:rsidRPr="00593615" w:rsidRDefault="00747281">
      <w:pPr>
        <w:rPr>
          <w:b/>
          <w:i/>
        </w:rPr>
      </w:pPr>
      <w:r w:rsidRPr="00593615">
        <w:rPr>
          <w:b/>
          <w:i/>
        </w:rPr>
        <w:t xml:space="preserve">What is McCarthyism? </w:t>
      </w:r>
    </w:p>
    <w:p w14:paraId="257A9CDC" w14:textId="77777777" w:rsidR="00747281" w:rsidRDefault="00747281"/>
    <w:p w14:paraId="6BE06C00" w14:textId="23B585C9" w:rsidR="00747281" w:rsidRDefault="00747281">
      <w:r>
        <w:t>M</w:t>
      </w:r>
      <w:r w:rsidR="006D5C85">
        <w:t>cCarthyism is t</w:t>
      </w:r>
      <w:r w:rsidR="006D5C85" w:rsidRPr="006D5C85">
        <w:t>he poli</w:t>
      </w:r>
      <w:r w:rsidR="006D5C85">
        <w:t>tical practice of publicizing d</w:t>
      </w:r>
      <w:r w:rsidR="006D5C85" w:rsidRPr="006D5C85">
        <w:t>isloyalty or subversion with little regard for facts</w:t>
      </w:r>
      <w:r w:rsidR="006D5C85">
        <w:t xml:space="preserve">. This practice caused </w:t>
      </w:r>
      <w:r w:rsidR="00A21BEB">
        <w:t>an intellectual civil war</w:t>
      </w:r>
      <w:r>
        <w:t xml:space="preserve"> starting in 1947 and going to 1954. Self-appointed super-patriots identified and punished people they claimed</w:t>
      </w:r>
      <w:r w:rsidR="00A21BEB">
        <w:t xml:space="preserve"> were sympathetic to communism—college professors, Hollywood </w:t>
      </w:r>
      <w:r w:rsidR="00CF160F">
        <w:t>screenwriters</w:t>
      </w:r>
      <w:r w:rsidR="00A21BEB">
        <w:t xml:space="preserve"> actors, and directors, </w:t>
      </w:r>
      <w:r w:rsidR="00CF160F">
        <w:t>distinguished</w:t>
      </w:r>
      <w:r w:rsidR="00A21BEB">
        <w:t xml:space="preserve"> war veterans and politicians. </w:t>
      </w:r>
      <w:r>
        <w:t>McCarthyism pre-dated McCarthy, but he became the face of the movement.</w:t>
      </w:r>
      <w:r w:rsidR="00593615">
        <w:t xml:space="preserve"> Many of the targets of McCarthyism were liberal; the Republicans had been out of power since 1933 and exploited postwar anxieties to regain power.</w:t>
      </w:r>
    </w:p>
    <w:p w14:paraId="1B9C322A" w14:textId="77777777" w:rsidR="00747281" w:rsidRDefault="00747281"/>
    <w:p w14:paraId="523D39F7" w14:textId="77777777" w:rsidR="00747281" w:rsidRPr="00593615" w:rsidRDefault="00747281">
      <w:pPr>
        <w:rPr>
          <w:b/>
          <w:i/>
        </w:rPr>
      </w:pPr>
      <w:r w:rsidRPr="00593615">
        <w:rPr>
          <w:b/>
          <w:i/>
        </w:rPr>
        <w:t>When did McCarthyism start?</w:t>
      </w:r>
    </w:p>
    <w:p w14:paraId="11E5A83A" w14:textId="77777777" w:rsidR="00747281" w:rsidRDefault="00747281"/>
    <w:p w14:paraId="32737756" w14:textId="77777777" w:rsidR="00747281" w:rsidRDefault="00747281">
      <w:r>
        <w:t>By 1950, when Senator Joe McCarthy gave his Wheeling, W.V. speech,</w:t>
      </w:r>
      <w:r w:rsidR="00A21BEB">
        <w:t xml:space="preserve"> McCarthyism was in full force. </w:t>
      </w:r>
      <w:r>
        <w:t xml:space="preserve">By 1947, professors suspected of communist </w:t>
      </w:r>
      <w:r w:rsidR="00CF160F">
        <w:t>sympathies</w:t>
      </w:r>
      <w:r>
        <w:t xml:space="preserve"> were </w:t>
      </w:r>
      <w:r>
        <w:lastRenderedPageBreak/>
        <w:t xml:space="preserve">being fired; performances by artists suspected of communist leanings were cancelled. </w:t>
      </w:r>
    </w:p>
    <w:p w14:paraId="12B5F5E9" w14:textId="77777777" w:rsidR="00A21BEB" w:rsidRDefault="00A21BEB"/>
    <w:p w14:paraId="69A7B30D" w14:textId="77777777" w:rsidR="00A21BEB" w:rsidRPr="00593615" w:rsidRDefault="00A21BEB">
      <w:pPr>
        <w:rPr>
          <w:b/>
          <w:i/>
        </w:rPr>
      </w:pPr>
      <w:r w:rsidRPr="00593615">
        <w:rPr>
          <w:b/>
          <w:i/>
        </w:rPr>
        <w:t>The Damages of McCarthyism.</w:t>
      </w:r>
    </w:p>
    <w:p w14:paraId="618CD788" w14:textId="77777777" w:rsidR="00A21BEB" w:rsidRDefault="00A21BEB"/>
    <w:p w14:paraId="73356621" w14:textId="101DF099" w:rsidR="00A21BEB" w:rsidRDefault="00A21BEB" w:rsidP="00A21BEB">
      <w:pPr>
        <w:pStyle w:val="ListParagraph"/>
        <w:numPr>
          <w:ilvl w:val="0"/>
          <w:numId w:val="1"/>
        </w:numPr>
      </w:pPr>
      <w:r>
        <w:t>Colleges and universities across the nation fired professors deemed “agents of Communism.”</w:t>
      </w:r>
      <w:r w:rsidR="00506E5B">
        <w:t xml:space="preserve"> (Tell Julia Child/Smith College story)</w:t>
      </w:r>
    </w:p>
    <w:p w14:paraId="629BE524" w14:textId="77777777" w:rsidR="00A21BEB" w:rsidRDefault="00A21BEB" w:rsidP="00A21BEB"/>
    <w:p w14:paraId="11B27850" w14:textId="77777777" w:rsidR="00A21BEB" w:rsidRDefault="00A21BEB" w:rsidP="00A21BEB">
      <w:pPr>
        <w:pStyle w:val="ListParagraph"/>
        <w:numPr>
          <w:ilvl w:val="0"/>
          <w:numId w:val="1"/>
        </w:numPr>
      </w:pPr>
      <w:r>
        <w:t>By 1949, 22 states had adopted oaths of allegiance for teachers.</w:t>
      </w:r>
    </w:p>
    <w:p w14:paraId="06BE4D90" w14:textId="77777777" w:rsidR="00A21BEB" w:rsidRDefault="00A21BEB" w:rsidP="00A21BEB"/>
    <w:p w14:paraId="4DB23F24" w14:textId="77777777" w:rsidR="00A21BEB" w:rsidRDefault="00A21BEB" w:rsidP="00A21BEB">
      <w:pPr>
        <w:pStyle w:val="ListParagraph"/>
        <w:numPr>
          <w:ilvl w:val="0"/>
          <w:numId w:val="1"/>
        </w:numPr>
      </w:pPr>
      <w:r>
        <w:t>Priests, ministers fired.</w:t>
      </w:r>
    </w:p>
    <w:p w14:paraId="3F4773E2" w14:textId="77777777" w:rsidR="00A21BEB" w:rsidRDefault="00A21BEB" w:rsidP="00A21BEB"/>
    <w:p w14:paraId="33356B16" w14:textId="77777777" w:rsidR="00A21BEB" w:rsidRDefault="00A21BEB" w:rsidP="00A21BEB">
      <w:pPr>
        <w:pStyle w:val="ListParagraph"/>
        <w:numPr>
          <w:ilvl w:val="0"/>
          <w:numId w:val="1"/>
        </w:numPr>
      </w:pPr>
      <w:r>
        <w:t xml:space="preserve">In 1949, a </w:t>
      </w:r>
      <w:r w:rsidR="00CF160F">
        <w:t>Connecticut</w:t>
      </w:r>
      <w:r>
        <w:t xml:space="preserve"> woman started the “Minute Women USA”—they were anti-labor, anti-tax, and pro-segregation.</w:t>
      </w:r>
    </w:p>
    <w:p w14:paraId="094751E8" w14:textId="77777777" w:rsidR="00506E5B" w:rsidRDefault="00506E5B" w:rsidP="00506E5B">
      <w:pPr>
        <w:pStyle w:val="ListParagraph"/>
      </w:pPr>
    </w:p>
    <w:p w14:paraId="2359F77F" w14:textId="77777777" w:rsidR="00593615" w:rsidRPr="00506E5B" w:rsidRDefault="00A21BEB" w:rsidP="00A21BEB">
      <w:pPr>
        <w:pStyle w:val="ListParagraph"/>
        <w:numPr>
          <w:ilvl w:val="0"/>
          <w:numId w:val="1"/>
        </w:numPr>
        <w:rPr>
          <w:b/>
        </w:rPr>
      </w:pPr>
      <w:r w:rsidRPr="00506E5B">
        <w:rPr>
          <w:b/>
        </w:rPr>
        <w:t xml:space="preserve">In 1947, the House of Representatives investigated Hollywood at the House </w:t>
      </w:r>
      <w:r w:rsidR="00CF160F" w:rsidRPr="00506E5B">
        <w:rPr>
          <w:b/>
        </w:rPr>
        <w:t>Un-American</w:t>
      </w:r>
      <w:r w:rsidRPr="00506E5B">
        <w:rPr>
          <w:b/>
        </w:rPr>
        <w:t xml:space="preserve"> Activities (HUAC) hearings.</w:t>
      </w:r>
    </w:p>
    <w:p w14:paraId="4D788812" w14:textId="77777777" w:rsidR="00593615" w:rsidRDefault="00593615" w:rsidP="00593615"/>
    <w:p w14:paraId="2408F893" w14:textId="77777777" w:rsidR="00A21BEB" w:rsidRDefault="00593615" w:rsidP="00A21BEB">
      <w:pPr>
        <w:pStyle w:val="ListParagraph"/>
        <w:numPr>
          <w:ilvl w:val="0"/>
          <w:numId w:val="1"/>
        </w:numPr>
      </w:pPr>
      <w:r>
        <w:t>To oil millionaire Hugh Ray Cullen, McCarthy was “the greatest man in America.”</w:t>
      </w:r>
    </w:p>
    <w:p w14:paraId="0734F7AC" w14:textId="77777777" w:rsidR="00593615" w:rsidRDefault="00593615" w:rsidP="00593615"/>
    <w:p w14:paraId="160E33EA" w14:textId="77777777" w:rsidR="00593615" w:rsidRDefault="00593615" w:rsidP="00A21BEB">
      <w:pPr>
        <w:pStyle w:val="ListParagraph"/>
        <w:numPr>
          <w:ilvl w:val="0"/>
          <w:numId w:val="1"/>
        </w:numPr>
      </w:pPr>
      <w:r>
        <w:t>“It was a dirty business, exposing people, often on flimsy grounds, and [benefiting from their misfortune].”</w:t>
      </w:r>
    </w:p>
    <w:p w14:paraId="39EA54DA" w14:textId="77777777" w:rsidR="00CF160F" w:rsidRDefault="00CF160F" w:rsidP="00CF160F"/>
    <w:p w14:paraId="6DC5F58D" w14:textId="77777777" w:rsidR="00593615" w:rsidRDefault="00593615" w:rsidP="00A21BEB">
      <w:pPr>
        <w:pStyle w:val="ListParagraph"/>
        <w:numPr>
          <w:ilvl w:val="0"/>
          <w:numId w:val="1"/>
        </w:numPr>
      </w:pPr>
      <w:r>
        <w:t>One target, Philip Loeb, a widower with a disabled son, lost his acting job. He committed suicide.</w:t>
      </w:r>
    </w:p>
    <w:p w14:paraId="5E6A1191" w14:textId="77777777" w:rsidR="00CF160F" w:rsidRDefault="00CF160F" w:rsidP="00CF160F"/>
    <w:p w14:paraId="2630BE85" w14:textId="77777777" w:rsidR="00593615" w:rsidRDefault="00593615" w:rsidP="00A21BEB">
      <w:pPr>
        <w:pStyle w:val="ListParagraph"/>
        <w:numPr>
          <w:ilvl w:val="0"/>
          <w:numId w:val="1"/>
        </w:numPr>
      </w:pPr>
      <w:r>
        <w:t>The use of undercover witnesses skyrocketed—“professional witnesses” against people they had claimed to like.</w:t>
      </w:r>
    </w:p>
    <w:p w14:paraId="3709BBCD" w14:textId="77777777" w:rsidR="00CF160F" w:rsidRDefault="00CF160F" w:rsidP="00CF160F"/>
    <w:p w14:paraId="0B7665E4" w14:textId="77777777" w:rsidR="00593615" w:rsidRDefault="00593615" w:rsidP="00A21BEB">
      <w:pPr>
        <w:pStyle w:val="ListParagraph"/>
        <w:numPr>
          <w:ilvl w:val="0"/>
          <w:numId w:val="1"/>
        </w:numPr>
      </w:pPr>
      <w:r>
        <w:t xml:space="preserve">One FBI </w:t>
      </w:r>
      <w:r w:rsidR="00CF160F">
        <w:t>agent</w:t>
      </w:r>
      <w:r>
        <w:t xml:space="preserve"> from New Bedford, MA, a married man with children, seduced </w:t>
      </w:r>
      <w:r w:rsidR="00CF160F">
        <w:t>another</w:t>
      </w:r>
      <w:r>
        <w:t xml:space="preserve"> women, got her to join the Communist Party, </w:t>
      </w:r>
      <w:r w:rsidR="00CF160F">
        <w:t>and then</w:t>
      </w:r>
      <w:r>
        <w:t xml:space="preserve"> denounced her. </w:t>
      </w:r>
    </w:p>
    <w:p w14:paraId="582F9B11" w14:textId="77777777" w:rsidR="00CF160F" w:rsidRDefault="00CF160F" w:rsidP="00CF160F"/>
    <w:p w14:paraId="355CC0B4" w14:textId="77777777" w:rsidR="00593615" w:rsidRDefault="00CF160F" w:rsidP="00A21BEB">
      <w:pPr>
        <w:pStyle w:val="ListParagraph"/>
        <w:numPr>
          <w:ilvl w:val="0"/>
          <w:numId w:val="1"/>
        </w:numPr>
      </w:pPr>
      <w:r>
        <w:t xml:space="preserve">Many of the McCarthyites were anti-Semitic. </w:t>
      </w:r>
    </w:p>
    <w:p w14:paraId="425997F3" w14:textId="77777777" w:rsidR="00CF160F" w:rsidRDefault="00CF160F" w:rsidP="00CF160F"/>
    <w:p w14:paraId="022727F6" w14:textId="77777777" w:rsidR="00CF160F" w:rsidRDefault="00CF160F" w:rsidP="00A21BEB">
      <w:pPr>
        <w:pStyle w:val="ListParagraph"/>
        <w:numPr>
          <w:ilvl w:val="0"/>
          <w:numId w:val="1"/>
        </w:numPr>
      </w:pPr>
      <w:r>
        <w:t>McCarthyism began to decline when Eisenhower appointed Earl Warren to the Supreme Court. The Court struck down many McCarthyist laws on the grounds that they violated the due process and equal protection clauses of the U.S. Constitution.</w:t>
      </w:r>
    </w:p>
    <w:p w14:paraId="3334C450" w14:textId="77777777" w:rsidR="00747281" w:rsidRDefault="00747281"/>
    <w:p w14:paraId="0A5BF088" w14:textId="77777777" w:rsidR="00747281" w:rsidRDefault="00747281">
      <w:bookmarkStart w:id="0" w:name="_GoBack"/>
      <w:bookmarkEnd w:id="0"/>
    </w:p>
    <w:sectPr w:rsidR="00747281" w:rsidSect="00BA1A8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9FCE" w14:textId="77777777" w:rsidR="00CF160F" w:rsidRDefault="00CF160F" w:rsidP="00CF160F">
      <w:r>
        <w:separator/>
      </w:r>
    </w:p>
  </w:endnote>
  <w:endnote w:type="continuationSeparator" w:id="0">
    <w:p w14:paraId="36AA1ED5" w14:textId="77777777" w:rsidR="00CF160F" w:rsidRDefault="00CF160F" w:rsidP="00CF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E72E" w14:textId="77777777" w:rsidR="00CF160F" w:rsidRDefault="00CF160F" w:rsidP="00CF1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E9625" w14:textId="77777777" w:rsidR="00CF160F" w:rsidRDefault="00CF16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A3E7" w14:textId="77777777" w:rsidR="00CF160F" w:rsidRDefault="00CF160F" w:rsidP="00CF1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E5B">
      <w:rPr>
        <w:rStyle w:val="PageNumber"/>
        <w:noProof/>
      </w:rPr>
      <w:t>1</w:t>
    </w:r>
    <w:r>
      <w:rPr>
        <w:rStyle w:val="PageNumber"/>
      </w:rPr>
      <w:fldChar w:fldCharType="end"/>
    </w:r>
  </w:p>
  <w:p w14:paraId="126E8ED7" w14:textId="77777777" w:rsidR="00CF160F" w:rsidRDefault="00CF16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59F2B" w14:textId="77777777" w:rsidR="00CF160F" w:rsidRDefault="00CF160F" w:rsidP="00CF160F">
      <w:r>
        <w:separator/>
      </w:r>
    </w:p>
  </w:footnote>
  <w:footnote w:type="continuationSeparator" w:id="0">
    <w:p w14:paraId="02DED806" w14:textId="77777777" w:rsidR="00CF160F" w:rsidRDefault="00CF160F" w:rsidP="00CF16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19F9"/>
    <w:multiLevelType w:val="hybridMultilevel"/>
    <w:tmpl w:val="268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81"/>
    <w:rsid w:val="002F5D9D"/>
    <w:rsid w:val="00506E5B"/>
    <w:rsid w:val="00593615"/>
    <w:rsid w:val="006D5C85"/>
    <w:rsid w:val="00747281"/>
    <w:rsid w:val="00A21BEB"/>
    <w:rsid w:val="00BA1A82"/>
    <w:rsid w:val="00CF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AA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EB"/>
    <w:pPr>
      <w:ind w:left="720"/>
      <w:contextualSpacing/>
    </w:pPr>
  </w:style>
  <w:style w:type="paragraph" w:styleId="BalloonText">
    <w:name w:val="Balloon Text"/>
    <w:basedOn w:val="Normal"/>
    <w:link w:val="BalloonTextChar"/>
    <w:uiPriority w:val="99"/>
    <w:semiHidden/>
    <w:unhideWhenUsed/>
    <w:rsid w:val="00CF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60F"/>
    <w:rPr>
      <w:rFonts w:ascii="Lucida Grande" w:hAnsi="Lucida Grande" w:cs="Lucida Grande"/>
      <w:sz w:val="18"/>
      <w:szCs w:val="18"/>
    </w:rPr>
  </w:style>
  <w:style w:type="paragraph" w:styleId="Footer">
    <w:name w:val="footer"/>
    <w:basedOn w:val="Normal"/>
    <w:link w:val="FooterChar"/>
    <w:uiPriority w:val="99"/>
    <w:unhideWhenUsed/>
    <w:rsid w:val="00CF160F"/>
    <w:pPr>
      <w:tabs>
        <w:tab w:val="center" w:pos="4320"/>
        <w:tab w:val="right" w:pos="8640"/>
      </w:tabs>
    </w:pPr>
  </w:style>
  <w:style w:type="character" w:customStyle="1" w:styleId="FooterChar">
    <w:name w:val="Footer Char"/>
    <w:basedOn w:val="DefaultParagraphFont"/>
    <w:link w:val="Footer"/>
    <w:uiPriority w:val="99"/>
    <w:rsid w:val="00CF160F"/>
  </w:style>
  <w:style w:type="character" w:styleId="PageNumber">
    <w:name w:val="page number"/>
    <w:basedOn w:val="DefaultParagraphFont"/>
    <w:uiPriority w:val="99"/>
    <w:semiHidden/>
    <w:unhideWhenUsed/>
    <w:rsid w:val="00CF1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EB"/>
    <w:pPr>
      <w:ind w:left="720"/>
      <w:contextualSpacing/>
    </w:pPr>
  </w:style>
  <w:style w:type="paragraph" w:styleId="BalloonText">
    <w:name w:val="Balloon Text"/>
    <w:basedOn w:val="Normal"/>
    <w:link w:val="BalloonTextChar"/>
    <w:uiPriority w:val="99"/>
    <w:semiHidden/>
    <w:unhideWhenUsed/>
    <w:rsid w:val="00CF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60F"/>
    <w:rPr>
      <w:rFonts w:ascii="Lucida Grande" w:hAnsi="Lucida Grande" w:cs="Lucida Grande"/>
      <w:sz w:val="18"/>
      <w:szCs w:val="18"/>
    </w:rPr>
  </w:style>
  <w:style w:type="paragraph" w:styleId="Footer">
    <w:name w:val="footer"/>
    <w:basedOn w:val="Normal"/>
    <w:link w:val="FooterChar"/>
    <w:uiPriority w:val="99"/>
    <w:unhideWhenUsed/>
    <w:rsid w:val="00CF160F"/>
    <w:pPr>
      <w:tabs>
        <w:tab w:val="center" w:pos="4320"/>
        <w:tab w:val="right" w:pos="8640"/>
      </w:tabs>
    </w:pPr>
  </w:style>
  <w:style w:type="character" w:customStyle="1" w:styleId="FooterChar">
    <w:name w:val="Footer Char"/>
    <w:basedOn w:val="DefaultParagraphFont"/>
    <w:link w:val="Footer"/>
    <w:uiPriority w:val="99"/>
    <w:rsid w:val="00CF160F"/>
  </w:style>
  <w:style w:type="character" w:styleId="PageNumber">
    <w:name w:val="page number"/>
    <w:basedOn w:val="DefaultParagraphFont"/>
    <w:uiPriority w:val="99"/>
    <w:semiHidden/>
    <w:unhideWhenUsed/>
    <w:rsid w:val="00CF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2339</Characters>
  <Application>Microsoft Macintosh Word</Application>
  <DocSecurity>0</DocSecurity>
  <Lines>41</Lines>
  <Paragraphs>5</Paragraphs>
  <ScaleCrop>false</ScaleCrop>
  <Company>Westford Academy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Christopher Gorham</cp:lastModifiedBy>
  <cp:revision>2</cp:revision>
  <cp:lastPrinted>2018-05-07T12:13:00Z</cp:lastPrinted>
  <dcterms:created xsi:type="dcterms:W3CDTF">2019-03-29T13:15:00Z</dcterms:created>
  <dcterms:modified xsi:type="dcterms:W3CDTF">2019-03-29T13:15:00Z</dcterms:modified>
</cp:coreProperties>
</file>